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D0" w:rsidRDefault="007A54D0" w:rsidP="007A54D0">
      <w:pPr>
        <w:spacing w:after="0" w:line="240" w:lineRule="auto"/>
        <w:ind w:left="284" w:hanging="284"/>
        <w:jc w:val="center"/>
        <w:rPr>
          <w:rFonts w:eastAsia="Calibri" w:cstheme="minorHAnsi"/>
          <w:b/>
        </w:rPr>
      </w:pP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6005B">
        <w:rPr>
          <w:rFonts w:ascii="Times New Roman" w:eastAsia="Calibri" w:hAnsi="Times New Roman" w:cs="Times New Roman"/>
          <w:i/>
          <w:noProof/>
          <w:sz w:val="20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0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6005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ul. Kolonia 14, Chełmsko Śląskie</w:t>
      </w: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6005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58-420 Lubawka     </w:t>
      </w: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6005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tel./</w:t>
      </w:r>
      <w:proofErr w:type="spellStart"/>
      <w:r w:rsidRPr="0026005B">
        <w:rPr>
          <w:rFonts w:ascii="Times New Roman" w:eastAsia="Calibri" w:hAnsi="Times New Roman" w:cs="Times New Roman"/>
          <w:i/>
          <w:sz w:val="18"/>
          <w:szCs w:val="18"/>
        </w:rPr>
        <w:t>fax</w:t>
      </w:r>
      <w:proofErr w:type="spellEnd"/>
      <w:r w:rsidRPr="0026005B">
        <w:rPr>
          <w:rFonts w:ascii="Times New Roman" w:eastAsia="Calibri" w:hAnsi="Times New Roman" w:cs="Times New Roman"/>
          <w:i/>
          <w:sz w:val="18"/>
          <w:szCs w:val="18"/>
        </w:rPr>
        <w:t xml:space="preserve"> (075) 74 22 116                                                       </w:t>
      </w: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de-DE"/>
        </w:rPr>
      </w:pPr>
      <w:r w:rsidRPr="0026005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</w:t>
      </w:r>
      <w:r w:rsidRPr="0026005B">
        <w:rPr>
          <w:rFonts w:ascii="Times New Roman" w:eastAsia="Calibri" w:hAnsi="Times New Roman" w:cs="Times New Roman"/>
          <w:i/>
          <w:sz w:val="18"/>
          <w:szCs w:val="18"/>
          <w:lang w:val="de-DE"/>
        </w:rPr>
        <w:t>e-</w:t>
      </w:r>
      <w:proofErr w:type="spellStart"/>
      <w:r w:rsidRPr="0026005B">
        <w:rPr>
          <w:rFonts w:ascii="Times New Roman" w:eastAsia="Calibri" w:hAnsi="Times New Roman" w:cs="Times New Roman"/>
          <w:i/>
          <w:sz w:val="18"/>
          <w:szCs w:val="18"/>
          <w:lang w:val="de-DE"/>
        </w:rPr>
        <w:t>mail</w:t>
      </w:r>
      <w:proofErr w:type="spellEnd"/>
      <w:r w:rsidRPr="0026005B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: zsp_chelmsko_slaskie@wp.pl         </w:t>
      </w:r>
    </w:p>
    <w:p w:rsidR="007A54D0" w:rsidRPr="0026005B" w:rsidRDefault="007A54D0" w:rsidP="007A54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lang w:val="de-DE"/>
        </w:rPr>
      </w:pPr>
      <w:r w:rsidRPr="0026005B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                                       </w:t>
      </w:r>
      <w:hyperlink r:id="rId6" w:history="1">
        <w:r w:rsidRPr="0026005B">
          <w:rPr>
            <w:rFonts w:ascii="Times New Roman" w:eastAsia="Calibri" w:hAnsi="Times New Roman" w:cs="Times New Roman"/>
            <w:i/>
            <w:color w:val="0000FF"/>
            <w:sz w:val="18"/>
            <w:szCs w:val="18"/>
            <w:u w:val="single"/>
            <w:lang w:val="de-DE"/>
          </w:rPr>
          <w:t>www.chelmsko-slaskie.pl</w:t>
        </w:r>
      </w:hyperlink>
      <w:r w:rsidRPr="0026005B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                 </w:t>
      </w:r>
    </w:p>
    <w:p w:rsidR="007A54D0" w:rsidRPr="0026005B" w:rsidRDefault="007A54D0" w:rsidP="007A54D0">
      <w:pPr>
        <w:rPr>
          <w:rFonts w:ascii="Calibri" w:eastAsia="Times New Roman" w:hAnsi="Calibri" w:cs="Times New Roman"/>
          <w:lang w:val="de-DE"/>
        </w:rPr>
      </w:pPr>
    </w:p>
    <w:p w:rsidR="007A54D0" w:rsidRPr="0026005B" w:rsidRDefault="007A54D0" w:rsidP="007A54D0">
      <w:pPr>
        <w:pBdr>
          <w:bottom w:val="single" w:sz="4" w:space="1" w:color="auto"/>
        </w:pBdr>
        <w:rPr>
          <w:rFonts w:ascii="Calibri" w:eastAsia="Times New Roman" w:hAnsi="Calibri" w:cs="Times New Roman"/>
          <w:lang w:val="de-DE"/>
        </w:rPr>
      </w:pPr>
    </w:p>
    <w:p w:rsidR="007A54D0" w:rsidRDefault="007A54D0" w:rsidP="007A54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A54D0" w:rsidRDefault="007A54D0" w:rsidP="007A54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Procedura przydziału dzieci do grup oraz łączenia grup w Przedszkolu Publicznym</w:t>
      </w:r>
    </w:p>
    <w:p w:rsidR="007A54D0" w:rsidRPr="002C7170" w:rsidRDefault="007A54D0" w:rsidP="007A54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w Chełmsku Śląskim</w:t>
      </w:r>
    </w:p>
    <w:p w:rsidR="007A54D0" w:rsidRPr="002C7170" w:rsidRDefault="007A54D0" w:rsidP="007A54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 w:rsidRPr="002C7170">
        <w:rPr>
          <w:rStyle w:val="markedcontent"/>
          <w:rFonts w:ascii="Times New Roman" w:hAnsi="Times New Roman" w:cs="Times New Roman"/>
          <w:sz w:val="20"/>
          <w:szCs w:val="20"/>
        </w:rPr>
        <w:t>Podstawa prawna: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markedcontent"/>
          <w:rFonts w:ascii="Times New Roman" w:hAnsi="Times New Roman" w:cs="Times New Roman"/>
          <w:sz w:val="20"/>
          <w:szCs w:val="20"/>
        </w:rPr>
        <w:t>• Ustawa z dnia 14 grudnia 2016 r. Prawo oświatowe (Dz. U. z 2020 r. poz. 910 ze zm.);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markedcontent"/>
          <w:rFonts w:ascii="Times New Roman" w:hAnsi="Times New Roman" w:cs="Times New Roman"/>
          <w:sz w:val="20"/>
          <w:szCs w:val="20"/>
        </w:rPr>
        <w:t>• Rozporządzenie Ministra Edukacji Narodowej z dnia 21 sierpnia 2019 r. w sprawie</w:t>
      </w:r>
      <w:r w:rsidRPr="002C7170">
        <w:rPr>
          <w:rFonts w:ascii="Times New Roman" w:hAnsi="Times New Roman" w:cs="Times New Roman"/>
          <w:sz w:val="20"/>
          <w:szCs w:val="20"/>
        </w:rPr>
        <w:t xml:space="preserve">   </w:t>
      </w:r>
      <w:r w:rsidRPr="002C7170">
        <w:rPr>
          <w:rStyle w:val="markedcontent"/>
          <w:rFonts w:ascii="Times New Roman" w:hAnsi="Times New Roman" w:cs="Times New Roman"/>
          <w:sz w:val="20"/>
          <w:szCs w:val="20"/>
        </w:rPr>
        <w:t>przeprowadzania postępowania rekrutacyjnego oraz postępowania uzupełniającego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markedcontent"/>
          <w:rFonts w:ascii="Times New Roman" w:hAnsi="Times New Roman" w:cs="Times New Roman"/>
          <w:sz w:val="20"/>
          <w:szCs w:val="20"/>
        </w:rPr>
        <w:t>do publicznych przedszkoli, szkół, placówek i centrów (Dz. U. z 2019 r. poz. 1737)</w:t>
      </w:r>
    </w:p>
    <w:p w:rsidR="007A54D0" w:rsidRPr="002C7170" w:rsidRDefault="007A54D0" w:rsidP="007A54D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pStyle w:val="NormalnyWeb"/>
        <w:spacing w:line="276" w:lineRule="auto"/>
        <w:rPr>
          <w:sz w:val="20"/>
          <w:szCs w:val="20"/>
        </w:rPr>
      </w:pPr>
      <w:r w:rsidRPr="002C7170">
        <w:rPr>
          <w:rStyle w:val="Pogrubienie"/>
          <w:sz w:val="20"/>
          <w:szCs w:val="20"/>
        </w:rPr>
        <w:t>Cel procedury: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Stwarzanie optymalnych warunków organizacyjnych.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Zapewnienie dzieciom warunków pobytu w przedszkolu odpowiednio do ich potrzeb rozwojowych.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Pogrubienie"/>
          <w:rFonts w:ascii="Times New Roman" w:hAnsi="Times New Roman" w:cs="Times New Roman"/>
          <w:sz w:val="20"/>
          <w:szCs w:val="20"/>
        </w:rPr>
        <w:t>Zakres procedury:</w:t>
      </w:r>
      <w:r w:rsidRPr="002C7170">
        <w:rPr>
          <w:rFonts w:ascii="Times New Roman" w:hAnsi="Times New Roman" w:cs="Times New Roman"/>
          <w:sz w:val="20"/>
          <w:szCs w:val="20"/>
        </w:rPr>
        <w:br/>
        <w:t>Dokument reguluje zasady przydziału dzieci do grup/oddziałów po zakończeniu postępowania rekrutacyjnego, w naborze uzupełniającym w trakcie roku szkolnego oraz w innych szczególnych przypadkach.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Pogrubienie"/>
          <w:rFonts w:ascii="Times New Roman" w:hAnsi="Times New Roman" w:cs="Times New Roman"/>
          <w:sz w:val="20"/>
          <w:szCs w:val="20"/>
        </w:rPr>
        <w:t>Definicja przedmiotu procedury:</w:t>
      </w:r>
      <w:r w:rsidRPr="002C7170">
        <w:rPr>
          <w:rFonts w:ascii="Times New Roman" w:hAnsi="Times New Roman" w:cs="Times New Roman"/>
          <w:sz w:val="20"/>
          <w:szCs w:val="20"/>
        </w:rPr>
        <w:br/>
        <w:t>Przez przydział dziecka do grupy rozumie się wskazanie nazwy grupy, określenie grupy wiekowej oraz imienne wskazanie nauczycielek w grupie.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Pogrubienie"/>
          <w:rFonts w:ascii="Times New Roman" w:hAnsi="Times New Roman" w:cs="Times New Roman"/>
          <w:sz w:val="20"/>
          <w:szCs w:val="20"/>
        </w:rPr>
        <w:t>Definicja przedmiotu procedury:</w:t>
      </w:r>
      <w:r w:rsidRPr="002C7170">
        <w:rPr>
          <w:rFonts w:ascii="Times New Roman" w:hAnsi="Times New Roman" w:cs="Times New Roman"/>
          <w:sz w:val="20"/>
          <w:szCs w:val="20"/>
        </w:rPr>
        <w:br/>
        <w:t>Łączenie grup wiekowych dzieci to działania prowadzone przez Dyrektora</w:t>
      </w:r>
      <w:r>
        <w:rPr>
          <w:rFonts w:ascii="Times New Roman" w:hAnsi="Times New Roman" w:cs="Times New Roman"/>
          <w:sz w:val="20"/>
          <w:szCs w:val="20"/>
        </w:rPr>
        <w:t xml:space="preserve"> ZSP</w:t>
      </w:r>
      <w:r w:rsidRPr="002C7170">
        <w:rPr>
          <w:rFonts w:ascii="Times New Roman" w:hAnsi="Times New Roman" w:cs="Times New Roman"/>
          <w:sz w:val="20"/>
          <w:szCs w:val="20"/>
        </w:rPr>
        <w:t xml:space="preserve"> lub na jego polecenie przez nauczycieli, polegające na przyjmowaniu dzieci w różnym wieku do jednej grupy (oddziału) na stałe lub okresowo.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Pogrubienie"/>
          <w:rFonts w:ascii="Times New Roman" w:hAnsi="Times New Roman" w:cs="Times New Roman"/>
          <w:sz w:val="20"/>
          <w:szCs w:val="20"/>
        </w:rPr>
        <w:t>Kogo dotyczy procedura:</w:t>
      </w:r>
      <w:r w:rsidRPr="002C7170">
        <w:rPr>
          <w:rFonts w:ascii="Times New Roman" w:hAnsi="Times New Roman" w:cs="Times New Roman"/>
          <w:sz w:val="20"/>
          <w:szCs w:val="20"/>
        </w:rPr>
        <w:br/>
        <w:t xml:space="preserve">Do przestrzegania procedury zobowiązany jest Dyrektor </w:t>
      </w:r>
      <w:r>
        <w:rPr>
          <w:rFonts w:ascii="Times New Roman" w:hAnsi="Times New Roman" w:cs="Times New Roman"/>
          <w:sz w:val="20"/>
          <w:szCs w:val="20"/>
        </w:rPr>
        <w:t xml:space="preserve">ZSP </w:t>
      </w:r>
      <w:r w:rsidRPr="002C7170">
        <w:rPr>
          <w:rFonts w:ascii="Times New Roman" w:hAnsi="Times New Roman" w:cs="Times New Roman"/>
          <w:sz w:val="20"/>
          <w:szCs w:val="20"/>
        </w:rPr>
        <w:t>przedszkola oraz Rada Pedagogiczna.</w:t>
      </w:r>
      <w:r w:rsidRPr="002C7170">
        <w:rPr>
          <w:rFonts w:ascii="Times New Roman" w:hAnsi="Times New Roman" w:cs="Times New Roman"/>
          <w:sz w:val="20"/>
          <w:szCs w:val="20"/>
        </w:rPr>
        <w:br/>
      </w:r>
      <w:r w:rsidRPr="002C7170">
        <w:rPr>
          <w:rStyle w:val="Pogrubienie"/>
          <w:rFonts w:ascii="Times New Roman" w:hAnsi="Times New Roman" w:cs="Times New Roman"/>
          <w:sz w:val="20"/>
          <w:szCs w:val="20"/>
        </w:rPr>
        <w:t>Zasady: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Przedszkole jest placówką publiczną prowadzącą rekrutację dzieci w oparciu o zasadę powszechnej dostępności.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Zapisy do przedszkola prowadzone są w terminie ustalonym przez organ prowadzący.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Rekrutację prowadzi Komisja Rekrutacyjna wg harmonogramu i zasad rekrutacji.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Liczbę grup oraz liczbę miejsc w danym roku szkolnym określa organ prowadzący w projekcie arkusza organizacyjnego przedszkola.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Organizacja grup przedszkolnych uzależniona jest od:</w:t>
      </w:r>
      <w:r w:rsidRPr="002C7170">
        <w:rPr>
          <w:rFonts w:ascii="Times New Roman" w:hAnsi="Times New Roman" w:cs="Times New Roman"/>
          <w:sz w:val="20"/>
          <w:szCs w:val="20"/>
        </w:rPr>
        <w:br/>
        <w:t>1) liczby grup zatwierdzonych przez organ prowadzący,</w:t>
      </w:r>
      <w:r w:rsidRPr="002C7170">
        <w:rPr>
          <w:rFonts w:ascii="Times New Roman" w:hAnsi="Times New Roman" w:cs="Times New Roman"/>
          <w:sz w:val="20"/>
          <w:szCs w:val="20"/>
        </w:rPr>
        <w:br/>
        <w:t>2) liczby miejsc w przedszkolu,</w:t>
      </w:r>
      <w:r w:rsidRPr="002C7170">
        <w:rPr>
          <w:rFonts w:ascii="Times New Roman" w:hAnsi="Times New Roman" w:cs="Times New Roman"/>
          <w:sz w:val="20"/>
          <w:szCs w:val="20"/>
        </w:rPr>
        <w:br/>
        <w:t>3) liczby miejsc w konkretnej grupie wiekowej,</w:t>
      </w:r>
      <w:r w:rsidRPr="002C7170">
        <w:rPr>
          <w:rFonts w:ascii="Times New Roman" w:hAnsi="Times New Roman" w:cs="Times New Roman"/>
          <w:sz w:val="20"/>
          <w:szCs w:val="20"/>
        </w:rPr>
        <w:br/>
        <w:t>4) liczby i wieku dzieci nowo zgłoszonych,</w:t>
      </w:r>
      <w:r w:rsidRPr="002C7170">
        <w:rPr>
          <w:rFonts w:ascii="Times New Roman" w:hAnsi="Times New Roman" w:cs="Times New Roman"/>
          <w:sz w:val="20"/>
          <w:szCs w:val="20"/>
        </w:rPr>
        <w:br/>
        <w:t>5) liczby i wieku dzieci kontynuujących edukację przedszkolną.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lastRenderedPageBreak/>
        <w:t>Przydział dzieci do konkretnych oddziałów odbywa się po zakończeniu postępowania rekrutacyjnego.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 xml:space="preserve">Przydziału dzieci do grup dokonuje Dyrektor  </w:t>
      </w:r>
      <w:r>
        <w:rPr>
          <w:rFonts w:ascii="Times New Roman" w:hAnsi="Times New Roman" w:cs="Times New Roman"/>
          <w:sz w:val="20"/>
          <w:szCs w:val="20"/>
        </w:rPr>
        <w:t xml:space="preserve">ZSP </w:t>
      </w:r>
      <w:r w:rsidRPr="002C7170">
        <w:rPr>
          <w:rFonts w:ascii="Times New Roman" w:hAnsi="Times New Roman" w:cs="Times New Roman"/>
          <w:sz w:val="20"/>
          <w:szCs w:val="20"/>
        </w:rPr>
        <w:t>przedszkola  najpóźniej do 31 sierpnia danego roku.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Do poszczególnych grup przydziela się dzieci na podstawie daty urodzenia.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W przypadku, gdy kilkoro dzieci osiągnęło ten sam wiek (ma tę samą datę urodzenia) lecz z powodu ograniczenia liczbowego grup nie mogą zostać przydzielone do tej samej grupy, o przydziale w każdym indywidualnym przypadku decyduje Rada Pedagogiczna.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 xml:space="preserve">Dyrektor </w:t>
      </w:r>
      <w:r>
        <w:rPr>
          <w:rFonts w:ascii="Times New Roman" w:hAnsi="Times New Roman" w:cs="Times New Roman"/>
          <w:sz w:val="20"/>
          <w:szCs w:val="20"/>
        </w:rPr>
        <w:t xml:space="preserve">ZSP </w:t>
      </w:r>
      <w:r w:rsidRPr="002C7170">
        <w:rPr>
          <w:rFonts w:ascii="Times New Roman" w:hAnsi="Times New Roman" w:cs="Times New Roman"/>
          <w:sz w:val="20"/>
          <w:szCs w:val="20"/>
        </w:rPr>
        <w:t>i Rada Pedagogiczna dokonując przydziału dzieci do grup mają zawsze na uwadze dobro dziecka.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Jeżeli po dokonaniu naboru istnieje możliwość utworzenia w nowym roku szkolnym grupy jednorodnej wiekowo wówczas dzieci przydzielone są do swojej grupy wiekowej.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Jeżeli po dokonaniu naboru nie można zorganizować grup jednorodnych wiekowo, dzieci są łączone w grupy zbliżone wiekowo, stosując zasadę, że podziału na grupy dokonuje się zaczynając od grupy dzieci 6-letnich, realizujących obowiązek rocznego przygotowania przedszkolnego. Jeżeli dzieci sześcioletnich jest więcej niż 25 wówczas najmłodsze z nich przechodzą do kolejnego oddziału uzupełniającego najstarszymi dziećmi 5-letnimi. Natomiast, jeżeli dzieci 6-letnich jest mniej niż 25 wówczas najstarsze dzieci 5-letnie uzupełniają oddział.</w:t>
      </w:r>
      <w:r w:rsidRPr="002C7170">
        <w:rPr>
          <w:rFonts w:ascii="Times New Roman" w:hAnsi="Times New Roman" w:cs="Times New Roman"/>
          <w:sz w:val="20"/>
          <w:szCs w:val="20"/>
        </w:rPr>
        <w:br/>
        <w:t>Analogicznie postępowanie jest w stosunku do dzieci 5,4,3 letnich.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W okresie niskiej frekwencji dzieci (ferie, wakacje, okresy przedświąteczne, wysoka zachorowalność dzieci, tzw. długie weekendy) oraz absencji kadry pedagogicznej lub innych nieprzewidzianych okoliczności, dyrektor może zlecić łączenie grup poszczególnych oddziałów.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Oddział łączony nie może liczyć więcej niż 25 dzieci.</w:t>
      </w:r>
    </w:p>
    <w:p w:rsidR="007A54D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 w  oddziałach  mieszanych  prowadzona   będzie  na  dwóch  poziomach  realizując  podstawę programową, dostosowania  do rozwoju, indywidualnych  potrzeb  i  możliwości dzieci.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Każdy nauczyciel pracujący w grupie mieszanej zobowiązany jest dobierać treści, metody i formy pracy kierując się zasadą indywidualizacji.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Informacji na temat przydziału dzieci do poszczególnych grup/oddziałów można zasięgnąć u dyrektora.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Listy dzieci (imienne) z podziałem na grupy udostępnione są rodzicom/opiekunom prawnym na początku roku szkolnego na terenie przedszkola w sposób przyjęty przez Radę Pedagogiczną.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Ewentualnych zmian w procedurze dokonuje Dyrektor</w:t>
      </w:r>
      <w:r>
        <w:rPr>
          <w:rFonts w:ascii="Times New Roman" w:hAnsi="Times New Roman" w:cs="Times New Roman"/>
          <w:sz w:val="20"/>
          <w:szCs w:val="20"/>
        </w:rPr>
        <w:t xml:space="preserve"> ZSP</w:t>
      </w:r>
      <w:r w:rsidRPr="002C7170">
        <w:rPr>
          <w:rFonts w:ascii="Times New Roman" w:hAnsi="Times New Roman" w:cs="Times New Roman"/>
          <w:sz w:val="20"/>
          <w:szCs w:val="20"/>
        </w:rPr>
        <w:t xml:space="preserve"> w formie pisemnej.</w:t>
      </w:r>
    </w:p>
    <w:p w:rsidR="007A54D0" w:rsidRPr="002C7170" w:rsidRDefault="007A54D0" w:rsidP="007A54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7170">
        <w:rPr>
          <w:rFonts w:ascii="Times New Roman" w:hAnsi="Times New Roman" w:cs="Times New Roman"/>
          <w:sz w:val="20"/>
          <w:szCs w:val="20"/>
        </w:rPr>
        <w:t>Procedura wchodzi w życie z dniem podpisania: 17 maja  2022r.</w:t>
      </w:r>
    </w:p>
    <w:p w:rsidR="007A54D0" w:rsidRPr="002C7170" w:rsidRDefault="007A54D0" w:rsidP="007A54D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54D0" w:rsidRPr="002C7170" w:rsidRDefault="007A54D0" w:rsidP="007A54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54D0" w:rsidRPr="002C7170" w:rsidRDefault="007A54D0" w:rsidP="007A54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54D0" w:rsidRDefault="007A54D0" w:rsidP="007A54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067497" w:rsidRDefault="00067497"/>
    <w:sectPr w:rsidR="0006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0102"/>
    <w:multiLevelType w:val="multilevel"/>
    <w:tmpl w:val="BD7E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54D0"/>
    <w:rsid w:val="00067497"/>
    <w:rsid w:val="007A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54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A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ko-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2022-06-21T06:39:00Z</cp:lastPrinted>
  <dcterms:created xsi:type="dcterms:W3CDTF">2022-06-21T06:36:00Z</dcterms:created>
  <dcterms:modified xsi:type="dcterms:W3CDTF">2022-06-21T06:40:00Z</dcterms:modified>
</cp:coreProperties>
</file>